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6363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63636"/>
          <w:spacing w:val="0"/>
          <w:sz w:val="28"/>
          <w:szCs w:val="28"/>
          <w:shd w:val="clear" w:fill="FFFFFF"/>
          <w:lang w:val="en-US" w:eastAsia="zh-CN"/>
        </w:rPr>
        <w:t xml:space="preserve">附件2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63636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63636"/>
          <w:spacing w:val="0"/>
          <w:kern w:val="0"/>
          <w:sz w:val="36"/>
          <w:szCs w:val="36"/>
          <w:shd w:val="clear" w:fill="FFFFFF"/>
          <w:lang w:val="en-US" w:eastAsia="zh-CN" w:bidi="ar"/>
        </w:rPr>
        <w:t>佣金报价单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63636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tbl>
      <w:tblPr>
        <w:tblStyle w:val="6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470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8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霍山县国有资产经营管理有限公司闲置资产销售招租中介库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招标编号</w:t>
            </w:r>
          </w:p>
        </w:tc>
        <w:tc>
          <w:tcPr>
            <w:tcW w:w="8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DBSCG-2020-017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服务商全称</w:t>
            </w:r>
          </w:p>
        </w:tc>
        <w:tc>
          <w:tcPr>
            <w:tcW w:w="8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7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报价费率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（人民币）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项   目</w:t>
            </w:r>
          </w:p>
        </w:tc>
        <w:tc>
          <w:tcPr>
            <w:tcW w:w="6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报价费率（%）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7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房屋销售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-670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1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bookmarkStart w:id="1" w:name="OLE_LINK2" w:colFirst="3" w:colLast="3"/>
            <w:bookmarkStart w:id="2" w:name="OLE_LINK7" w:colFirst="3" w:colLast="4"/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7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房屋租赁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-67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bookmarkStart w:id="3" w:name="OLE_LINK8"/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备    注</w:t>
            </w:r>
          </w:p>
        </w:tc>
        <w:tc>
          <w:tcPr>
            <w:tcW w:w="8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bookmarkEnd w:id="0"/>
      <w:bookmarkEnd w:id="3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" w:beforeAutospacing="0" w:after="42" w:afterAutospacing="0" w:line="585" w:lineRule="atLeast"/>
        <w:ind w:right="0"/>
        <w:jc w:val="both"/>
        <w:rPr>
          <w:rFonts w:hint="default" w:ascii="宋体" w:hAnsi="宋体" w:eastAsia="宋体" w:cs="宋体"/>
          <w:i w:val="0"/>
          <w:caps w:val="0"/>
          <w:color w:val="363636"/>
          <w:spacing w:val="0"/>
          <w:sz w:val="28"/>
          <w:szCs w:val="28"/>
          <w:shd w:val="clear" w:fill="FFFFFF"/>
          <w:lang w:val="en-US" w:eastAsia="zh-CN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?">
    <w:altName w:val="宋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35536"/>
    <w:rsid w:val="6963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5"/>
    </w:pPr>
    <w:rPr>
      <w:rFonts w:ascii="楷体_GB2312" w:hAnsi="Times New Roman" w:eastAsia="楷体_GB2312" w:cs="Times New Roman"/>
      <w:sz w:val="32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qFormat/>
    <w:uiPriority w:val="0"/>
    <w:pPr>
      <w:ind w:left="420" w:firstLine="420" w:firstLineChars="200"/>
    </w:pPr>
    <w:rPr>
      <w:rFonts w:ascii="Times New Roman" w:eastAsia="宋?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2020-04-07T06:57:00Z</dcterms:created>
  <dc:creator>有为</dc:creator>
  <cp:lastModifiedBy>有为</cp:lastModifiedBy>
  <dcterms:modified xsi:type="dcterms:W3CDTF">2020-04-07T06:58:13Z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