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F0C4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shd w:val="clear" w:fill="FFFFFF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shd w:val="clear" w:fill="FFFFFF"/>
          <w:lang w:val="en-US" w:eastAsia="zh-CN"/>
        </w:rPr>
        <w:t>DBSCG-2026-010</w:t>
      </w:r>
      <w:bookmarkEnd w:id="0"/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shd w:val="clear" w:fill="FFFFFF"/>
          <w:lang w:val="en-US" w:eastAsia="zh-CN"/>
        </w:rPr>
        <w:t xml:space="preserve"> 霍山县医院120急救指挥调度系统服务器更新项目</w:t>
      </w:r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shd w:val="clear" w:fill="FFFFFF"/>
        </w:rPr>
        <w:t>标前公示</w:t>
      </w:r>
    </w:p>
    <w:p w14:paraId="59D5AB34">
      <w:pPr>
        <w:rPr>
          <w:rFonts w:hint="eastAsia"/>
        </w:rPr>
      </w:pPr>
    </w:p>
    <w:p w14:paraId="6A0590C4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安徽大别山工程咨询有限公司受安徽省霍山县医院委托，根据《安徽省政府集中采购目录及标准（2026年版）》的通知，本项目为采购人自行组织实施项目，现对霍山县医院120急救指挥调度系统服务器更新项目采用单一来源采购方式予以公示。</w:t>
      </w:r>
    </w:p>
    <w:p w14:paraId="56A29203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一、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采购人名称：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安徽省霍山县医院</w:t>
      </w:r>
    </w:p>
    <w:p w14:paraId="690D5DEC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二、采购人地址：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霍山县迎驾大道206号</w:t>
      </w:r>
    </w:p>
    <w:p w14:paraId="1488EA67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三、采购项目名称：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霍山县医院120急救指挥调度系统服务器更新项目</w:t>
      </w:r>
    </w:p>
    <w:p w14:paraId="2413D9D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四、采购项目类型：</w:t>
      </w:r>
      <w:r>
        <w:rPr>
          <w:rStyle w:val="12"/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  <w:lang w:val="en-US" w:eastAsia="zh-CN"/>
        </w:rPr>
        <w:t>服务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</w:rPr>
        <w:t>类</w:t>
      </w:r>
    </w:p>
    <w:p w14:paraId="5D8B695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color w:val="FF0000"/>
          <w:sz w:val="24"/>
          <w:szCs w:val="24"/>
          <w:lang w:val="en-US"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五、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关于霍山县医院120急救指挥调度系统服务器更新项目的说明：</w:t>
      </w:r>
      <w:r>
        <w:rPr>
          <w:rStyle w:val="12"/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  <w:lang w:val="en-US" w:eastAsia="zh-CN"/>
        </w:rPr>
        <w:t>霍山县医院120急救指挥调度系统建成投入使用多年，常年7*24小时无间断使用，设备损耗老化严重，状态不稳定，硬件设备故障频发，亟需更新。现对现关键服务器及软件进行更新。</w:t>
      </w:r>
    </w:p>
    <w:p w14:paraId="51800EC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Style w:val="12"/>
          <w:rFonts w:hint="default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六、采购预算金额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147800.00元</w:t>
      </w:r>
    </w:p>
    <w:p w14:paraId="23596F05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七、最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高限价：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147800.00元</w:t>
      </w:r>
    </w:p>
    <w:p w14:paraId="65453FB2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color w:val="FF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八、采用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单源直接采购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的原因及说明：</w:t>
      </w:r>
      <w:r>
        <w:rPr>
          <w:rStyle w:val="12"/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  <w:lang w:val="en-US" w:eastAsia="zh-CN"/>
        </w:rPr>
        <w:t>霍山县医院现有120调度指挥系统由珠海市安克电子技术有限公司承建（包含120CTI软件、数字录音软件、远程播放软件、录音备份软件、地图软件、核心应用管理软件、系统维护设置软件、急救信息统计分析软件、电话故障拨测软件等众多子系统软件），其公司研发的120调度指挥系统拥有相关专利证书和完整独立的自主知识产权。为确保系统升级迁移前后的整体系统运行安全稳定性，不造成中心调度指挥系统业务的中断，不影响120电话的正常受理，保证120调度指挥系统迁移后的正常运行，避免技术风险，也利于系统后续的优化升级和运维，同时确保平台数据一致性和服务质量，保证系统升级迁移后的数据安全和稳定运营。综合考虑整体系统运行安全稳定性、一致性、可用性、专业性等因素。参照《中华人民共和国政府采购法》第三十一条第一项规定：“（一）只能从唯一供应商处采购的”，故本项目采取单一来源采购的方式采购。</w:t>
      </w:r>
    </w:p>
    <w:p w14:paraId="1915FE83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九、拟定唯一供应商名称：</w:t>
      </w:r>
      <w:r>
        <w:rPr>
          <w:rStyle w:val="12"/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  <w:lang w:val="en-US" w:eastAsia="zh-CN"/>
        </w:rPr>
        <w:t>珠海市安克电子技术有限公司</w:t>
      </w:r>
    </w:p>
    <w:p w14:paraId="508F4D7B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十、拟定唯一供应商地址：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珠海市吉大海滨南路47号光大国际贸易中心2510房</w:t>
      </w:r>
    </w:p>
    <w:p w14:paraId="30608733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十一、公示期限：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2026年2月5日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</w:rPr>
        <w:t>至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2026年2月11日17时30分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。任何供应商、单位或个人对单一来源采购方式有异议的，可以在公示期内以书面形式向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采购人及安徽大别山工程咨询有限公司反映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。如无异议，公示结束后将采用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单一来源采购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方式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采购。</w:t>
      </w:r>
    </w:p>
    <w:p w14:paraId="6113B5E4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shd w:val="clear" w:fill="FFFFFF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shd w:val="clear" w:fill="FFFFFF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采购文件到安徽大别山工程咨询有限公司自行领取，联系电话：0564-5020033、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17756405133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。</w:t>
      </w:r>
    </w:p>
    <w:p w14:paraId="583C4430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4"/>
          <w:szCs w:val="24"/>
          <w:shd w:val="clear" w:fill="FFFFFF"/>
        </w:rPr>
        <w:t>十三、协商时间及地点：</w:t>
      </w:r>
    </w:p>
    <w:p w14:paraId="47B60E4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Style w:val="12"/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</w:rPr>
        <w:t>（一）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</w:rPr>
        <w:t>协商时间：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2026年2月1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09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0分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highlight w:val="none"/>
          <w:shd w:val="clear" w:fill="FFFFFF"/>
        </w:rPr>
        <w:t>；</w:t>
      </w:r>
    </w:p>
    <w:p w14:paraId="375FE33D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</w:pPr>
      <w:r>
        <w:rPr>
          <w:rStyle w:val="12"/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Style w:val="12"/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  <w:lang w:val="en-US" w:eastAsia="zh-Hans"/>
        </w:rPr>
        <w:t>二</w:t>
      </w:r>
      <w:r>
        <w:rPr>
          <w:rStyle w:val="12"/>
          <w:rFonts w:hint="eastAsia" w:ascii="宋体" w:hAnsi="宋体" w:eastAsia="宋体" w:cs="宋体"/>
          <w:b w:val="0"/>
          <w:bCs/>
          <w:color w:val="auto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协商地点：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安徽大别山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工程咨询有限公司开标厅201室（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安徽省六安市霍山县衡山镇霍山大道国投大厦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）。</w:t>
      </w:r>
    </w:p>
    <w:p w14:paraId="3DCCBB46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十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四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、联系方式：</w:t>
      </w:r>
    </w:p>
    <w:p w14:paraId="4D77DCAD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（一）采购人：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安徽省霍山县医院</w:t>
      </w:r>
    </w:p>
    <w:p w14:paraId="6BFBA48D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霍山县迎驾大道206号</w:t>
      </w:r>
    </w:p>
    <w:p w14:paraId="5DE8A315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联系人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刘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先生</w:t>
      </w:r>
    </w:p>
    <w:p w14:paraId="1FD42EE8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电话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：13905648452</w:t>
      </w:r>
    </w:p>
    <w:p w14:paraId="59C0F23C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Hans"/>
        </w:rPr>
        <w:t>二</w:t>
      </w:r>
      <w:r>
        <w:rPr>
          <w:rStyle w:val="12"/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）代理机构：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安徽大别山工程咨询有限公司</w:t>
      </w:r>
    </w:p>
    <w:p w14:paraId="0A277237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安徽省六安市霍山县衡山镇霍山大道国投大厦2楼204室</w:t>
      </w:r>
    </w:p>
    <w:p w14:paraId="57A9EEB9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徐先生</w:t>
      </w:r>
    </w:p>
    <w:p w14:paraId="60BB6B7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  <w:t>电话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：0564-5020033，17756405133</w:t>
      </w:r>
    </w:p>
    <w:p w14:paraId="45364999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/>
        <w:jc w:val="right"/>
        <w:textAlignment w:val="auto"/>
        <w:outlineLvl w:val="9"/>
        <w:rPr>
          <w:rFonts w:hint="eastAsia" w:asciiTheme="minorEastAsia" w:hAnsiTheme="minorEastAsia" w:cstheme="minorEastAsia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392F939D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420"/>
        <w:jc w:val="both"/>
        <w:textAlignment w:val="auto"/>
        <w:outlineLvl w:val="9"/>
        <w:rPr>
          <w:rFonts w:hint="eastAsia" w:asciiTheme="minorEastAsia" w:hAnsiTheme="minorEastAsia" w:cstheme="minorEastAsia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5E9584FC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val="en-US" w:eastAsia="zh-CN"/>
        </w:rPr>
        <w:t>安徽省霍山县医院</w:t>
      </w:r>
    </w:p>
    <w:p w14:paraId="4BDB19C3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安徽大别山工程咨询有限公司</w:t>
      </w:r>
    </w:p>
    <w:p w14:paraId="32210060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shd w:val="clear" w:fill="FFFFFF"/>
          <w:lang w:eastAsia="zh-CN"/>
        </w:rPr>
        <w:t>2026年2月5日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6C71A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CCAE1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一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CCAE1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一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YmRmNDdhZjY0ZjMyZjEyODNmNDgzNjAxNjAyYzYifQ=="/>
  </w:docVars>
  <w:rsids>
    <w:rsidRoot w:val="329F4934"/>
    <w:rsid w:val="01511FD9"/>
    <w:rsid w:val="039627C5"/>
    <w:rsid w:val="041A1148"/>
    <w:rsid w:val="04712267"/>
    <w:rsid w:val="06880B6F"/>
    <w:rsid w:val="08D766A8"/>
    <w:rsid w:val="0A0F13E3"/>
    <w:rsid w:val="0A660D49"/>
    <w:rsid w:val="0A856C30"/>
    <w:rsid w:val="0D83598C"/>
    <w:rsid w:val="0F3243DD"/>
    <w:rsid w:val="0F9E4BB5"/>
    <w:rsid w:val="0FEE35AB"/>
    <w:rsid w:val="12726022"/>
    <w:rsid w:val="13F92A59"/>
    <w:rsid w:val="145F07D1"/>
    <w:rsid w:val="1692422D"/>
    <w:rsid w:val="184D0D75"/>
    <w:rsid w:val="19145FE8"/>
    <w:rsid w:val="19200921"/>
    <w:rsid w:val="1B606D8E"/>
    <w:rsid w:val="1DAB7FF5"/>
    <w:rsid w:val="1E1D1C58"/>
    <w:rsid w:val="1FD06E0C"/>
    <w:rsid w:val="1FEB5F88"/>
    <w:rsid w:val="20441F7F"/>
    <w:rsid w:val="27AB13E7"/>
    <w:rsid w:val="2BBFCE68"/>
    <w:rsid w:val="2C4862F5"/>
    <w:rsid w:val="2CD96C6E"/>
    <w:rsid w:val="2F7F5DAA"/>
    <w:rsid w:val="2FEE52BD"/>
    <w:rsid w:val="313E6092"/>
    <w:rsid w:val="314059E4"/>
    <w:rsid w:val="329F4934"/>
    <w:rsid w:val="349D6882"/>
    <w:rsid w:val="35092741"/>
    <w:rsid w:val="350F4385"/>
    <w:rsid w:val="3587658F"/>
    <w:rsid w:val="36B3736A"/>
    <w:rsid w:val="377A5D1F"/>
    <w:rsid w:val="3D022A41"/>
    <w:rsid w:val="3E0FF4EA"/>
    <w:rsid w:val="3F053599"/>
    <w:rsid w:val="41C047D9"/>
    <w:rsid w:val="43374C84"/>
    <w:rsid w:val="45196317"/>
    <w:rsid w:val="47126316"/>
    <w:rsid w:val="47656967"/>
    <w:rsid w:val="48F20841"/>
    <w:rsid w:val="4A764B66"/>
    <w:rsid w:val="4C1D73D7"/>
    <w:rsid w:val="4D8130F5"/>
    <w:rsid w:val="5397CF61"/>
    <w:rsid w:val="53E14FA6"/>
    <w:rsid w:val="53EE0241"/>
    <w:rsid w:val="54FABA29"/>
    <w:rsid w:val="55BC3044"/>
    <w:rsid w:val="55D650C9"/>
    <w:rsid w:val="56581DB3"/>
    <w:rsid w:val="576B1986"/>
    <w:rsid w:val="576E637B"/>
    <w:rsid w:val="5AA24261"/>
    <w:rsid w:val="5C2D2418"/>
    <w:rsid w:val="5DF9534F"/>
    <w:rsid w:val="5FF764B2"/>
    <w:rsid w:val="6402242A"/>
    <w:rsid w:val="657A1290"/>
    <w:rsid w:val="662C0751"/>
    <w:rsid w:val="68EB0F4F"/>
    <w:rsid w:val="68F03971"/>
    <w:rsid w:val="69860C67"/>
    <w:rsid w:val="6A732DCE"/>
    <w:rsid w:val="6B500959"/>
    <w:rsid w:val="6E4945F5"/>
    <w:rsid w:val="6E7369B3"/>
    <w:rsid w:val="71493A4C"/>
    <w:rsid w:val="72704B97"/>
    <w:rsid w:val="72C97931"/>
    <w:rsid w:val="72DE57B5"/>
    <w:rsid w:val="74634609"/>
    <w:rsid w:val="74E66E49"/>
    <w:rsid w:val="76CB443E"/>
    <w:rsid w:val="77320594"/>
    <w:rsid w:val="791D11BC"/>
    <w:rsid w:val="79455723"/>
    <w:rsid w:val="79C153F4"/>
    <w:rsid w:val="79FFA4D8"/>
    <w:rsid w:val="7BFB7880"/>
    <w:rsid w:val="7C970D9F"/>
    <w:rsid w:val="7D654149"/>
    <w:rsid w:val="7DACAF2C"/>
    <w:rsid w:val="7EA42C83"/>
    <w:rsid w:val="7F7FBF1A"/>
    <w:rsid w:val="977F9505"/>
    <w:rsid w:val="9976091E"/>
    <w:rsid w:val="AB7F5C31"/>
    <w:rsid w:val="BD7E5D0B"/>
    <w:rsid w:val="BDB7344D"/>
    <w:rsid w:val="BFBFBFE6"/>
    <w:rsid w:val="BFDFBB8B"/>
    <w:rsid w:val="DE7D3798"/>
    <w:rsid w:val="EDB9BE9A"/>
    <w:rsid w:val="EF69AA51"/>
    <w:rsid w:val="F4FEB104"/>
    <w:rsid w:val="F7EF4C43"/>
    <w:rsid w:val="FE5B2FD7"/>
    <w:rsid w:val="FE9F3C3C"/>
    <w:rsid w:val="FFFE1812"/>
    <w:rsid w:val="FFFE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6">
    <w:name w:val="heading 2"/>
    <w:basedOn w:val="1"/>
    <w:next w:val="1"/>
    <w:autoRedefine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</w:style>
  <w:style w:type="paragraph" w:styleId="3">
    <w:name w:val="Body Text Indent"/>
    <w:basedOn w:val="1"/>
    <w:next w:val="4"/>
    <w:autoRedefine/>
    <w:qFormat/>
    <w:uiPriority w:val="0"/>
    <w:pPr>
      <w:spacing w:after="120" w:afterLines="0"/>
      <w:ind w:left="200" w:leftChars="200"/>
    </w:pPr>
    <w:rPr>
      <w:szCs w:val="20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FollowedHyperlink"/>
    <w:basedOn w:val="11"/>
    <w:autoRedefine/>
    <w:qFormat/>
    <w:uiPriority w:val="0"/>
    <w:rPr>
      <w:color w:val="0033CC"/>
      <w:sz w:val="21"/>
      <w:szCs w:val="21"/>
      <w:u w:val="single"/>
    </w:rPr>
  </w:style>
  <w:style w:type="character" w:styleId="14">
    <w:name w:val="Emphasis"/>
    <w:basedOn w:val="11"/>
    <w:autoRedefine/>
    <w:qFormat/>
    <w:uiPriority w:val="0"/>
  </w:style>
  <w:style w:type="character" w:styleId="15">
    <w:name w:val="Hyperlink"/>
    <w:basedOn w:val="11"/>
    <w:autoRedefine/>
    <w:qFormat/>
    <w:uiPriority w:val="0"/>
    <w:rPr>
      <w:color w:val="0033CC"/>
      <w:sz w:val="21"/>
      <w:szCs w:val="21"/>
      <w:u w:val="single"/>
    </w:rPr>
  </w:style>
  <w:style w:type="character" w:customStyle="1" w:styleId="16">
    <w:name w:val="pass-clearbtn-verifycode"/>
    <w:basedOn w:val="11"/>
    <w:autoRedefine/>
    <w:qFormat/>
    <w:uiPriority w:val="0"/>
  </w:style>
  <w:style w:type="character" w:customStyle="1" w:styleId="17">
    <w:name w:val="pass-placeholder-smsverifycode"/>
    <w:basedOn w:val="11"/>
    <w:autoRedefine/>
    <w:qFormat/>
    <w:uiPriority w:val="0"/>
  </w:style>
  <w:style w:type="character" w:customStyle="1" w:styleId="18">
    <w:name w:val="pass-item-time-timing"/>
    <w:basedOn w:val="11"/>
    <w:autoRedefine/>
    <w:qFormat/>
    <w:uiPriority w:val="0"/>
  </w:style>
  <w:style w:type="character" w:customStyle="1" w:styleId="19">
    <w:name w:val="pass-clearbtn-smsverifycode"/>
    <w:basedOn w:val="11"/>
    <w:autoRedefine/>
    <w:qFormat/>
    <w:uiPriority w:val="0"/>
  </w:style>
  <w:style w:type="character" w:customStyle="1" w:styleId="20">
    <w:name w:val="open"/>
    <w:basedOn w:val="11"/>
    <w:autoRedefine/>
    <w:qFormat/>
    <w:uiPriority w:val="0"/>
  </w:style>
  <w:style w:type="character" w:customStyle="1" w:styleId="21">
    <w:name w:val="tang-pass-qrcode-list-aq"/>
    <w:basedOn w:val="11"/>
    <w:autoRedefine/>
    <w:qFormat/>
    <w:uiPriority w:val="0"/>
  </w:style>
  <w:style w:type="character" w:customStyle="1" w:styleId="22">
    <w:name w:val="pass-placeholder2"/>
    <w:basedOn w:val="11"/>
    <w:autoRedefine/>
    <w:qFormat/>
    <w:uiPriority w:val="0"/>
  </w:style>
  <w:style w:type="character" w:customStyle="1" w:styleId="23">
    <w:name w:val="pass-placeholder-smsphone"/>
    <w:basedOn w:val="11"/>
    <w:autoRedefine/>
    <w:qFormat/>
    <w:uiPriority w:val="0"/>
  </w:style>
  <w:style w:type="character" w:customStyle="1" w:styleId="24">
    <w:name w:val="tang-pass-qrcode-list-gx"/>
    <w:basedOn w:val="11"/>
    <w:autoRedefine/>
    <w:qFormat/>
    <w:uiPriority w:val="0"/>
  </w:style>
  <w:style w:type="character" w:customStyle="1" w:styleId="25">
    <w:name w:val="pass-item-timer2"/>
    <w:basedOn w:val="11"/>
    <w:autoRedefine/>
    <w:qFormat/>
    <w:uiPriority w:val="0"/>
  </w:style>
  <w:style w:type="character" w:customStyle="1" w:styleId="26">
    <w:name w:val="tang-pass-qrcode-list-bj"/>
    <w:basedOn w:val="11"/>
    <w:autoRedefine/>
    <w:qFormat/>
    <w:uiPriority w:val="0"/>
  </w:style>
  <w:style w:type="character" w:customStyle="1" w:styleId="27">
    <w:name w:val="pass-placeholder"/>
    <w:basedOn w:val="11"/>
    <w:autoRedefine/>
    <w:qFormat/>
    <w:uiPriority w:val="0"/>
  </w:style>
  <w:style w:type="character" w:customStyle="1" w:styleId="28">
    <w:name w:val="pass-item-time-timing2"/>
    <w:basedOn w:val="11"/>
    <w:autoRedefine/>
    <w:qFormat/>
    <w:uiPriority w:val="0"/>
  </w:style>
  <w:style w:type="character" w:customStyle="1" w:styleId="29">
    <w:name w:val="pass-item-timer"/>
    <w:basedOn w:val="11"/>
    <w:autoRedefine/>
    <w:qFormat/>
    <w:uiPriority w:val="0"/>
  </w:style>
  <w:style w:type="paragraph" w:customStyle="1" w:styleId="30">
    <w:name w:val="_Style 16"/>
    <w:basedOn w:val="1"/>
    <w:autoRedefine/>
    <w:qFormat/>
    <w:uiPriority w:val="0"/>
    <w:pPr>
      <w:autoSpaceDE w:val="0"/>
      <w:autoSpaceDN w:val="0"/>
      <w:adjustRightInd w:val="0"/>
      <w:jc w:val="left"/>
      <w:textAlignment w:val="baseline"/>
    </w:pPr>
  </w:style>
  <w:style w:type="character" w:customStyle="1" w:styleId="31">
    <w:name w:val="NormalCharact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1230</Words>
  <Characters>1361</Characters>
  <Lines>0</Lines>
  <Paragraphs>0</Paragraphs>
  <TotalTime>2</TotalTime>
  <ScaleCrop>false</ScaleCrop>
  <LinksUpToDate>false</LinksUpToDate>
  <CharactersWithSpaces>1362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2020-04-03T18:35:00Z</dcterms:created>
  <dc:creator>Administrator</dc:creator>
  <cp:lastModifiedBy>徐雷</cp:lastModifiedBy>
  <cp:lastPrinted>2024-11-06T07:06:00Z</cp:lastPrinted>
  <dcterms:modified xsi:type="dcterms:W3CDTF">2026-02-05T00:53:17Z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ACC0AD1B5A0F4AA5957611C83A53CE0B_13</vt:lpwstr>
  </property>
  <property fmtid="{D5CDD505-2E9C-101B-9397-08002B2CF9AE}" pid="4" name="KSOTemplateDocerSaveRecord">
    <vt:lpwstr>eyJoZGlkIjoiMDY3ZWYyYWYzNjE1ODE5NTgxNWViODAxMDFkNTNkYmIiLCJ1c2VySWQiOiIxNjczNTA4MTc2In0=</vt:lpwstr>
  </property>
</Properties>
</file>